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5754e6733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61a8c09b8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Shajjak,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b4759b7d54aa0" /><Relationship Type="http://schemas.openxmlformats.org/officeDocument/2006/relationships/numbering" Target="/word/numbering.xml" Id="R10b42b78e5364b46" /><Relationship Type="http://schemas.openxmlformats.org/officeDocument/2006/relationships/settings" Target="/word/settings.xml" Id="R0fccc5766cde4ff5" /><Relationship Type="http://schemas.openxmlformats.org/officeDocument/2006/relationships/image" Target="/word/media/74ff916f-8429-4936-9a7b-326a875241f0.png" Id="Rd6c61a8c09b84cd1" /></Relationships>
</file>