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95a3a254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0e43a7c8c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85d3316234f8b" /><Relationship Type="http://schemas.openxmlformats.org/officeDocument/2006/relationships/numbering" Target="/word/numbering.xml" Id="Re42bc85d41614cbe" /><Relationship Type="http://schemas.openxmlformats.org/officeDocument/2006/relationships/settings" Target="/word/settings.xml" Id="R5e58dbdf0e824fa6" /><Relationship Type="http://schemas.openxmlformats.org/officeDocument/2006/relationships/image" Target="/word/media/6569559e-1ec4-47f8-80ec-790b2fc825fa.png" Id="R2960e43a7c8c4aba" /></Relationships>
</file>