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663b5fd7c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e1767f750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Shapch,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852d716c1413e" /><Relationship Type="http://schemas.openxmlformats.org/officeDocument/2006/relationships/numbering" Target="/word/numbering.xml" Id="R3a3f5b6db0e243c7" /><Relationship Type="http://schemas.openxmlformats.org/officeDocument/2006/relationships/settings" Target="/word/settings.xml" Id="Rfc1863c128534fc9" /><Relationship Type="http://schemas.openxmlformats.org/officeDocument/2006/relationships/image" Target="/word/media/cab4ed79-8481-4986-bbc8-629f9c00b539.png" Id="R809e1767f7504411" /></Relationships>
</file>