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26f51f13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468910e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e8b67834e41bb" /><Relationship Type="http://schemas.openxmlformats.org/officeDocument/2006/relationships/numbering" Target="/word/numbering.xml" Id="R7041356c71e249ab" /><Relationship Type="http://schemas.openxmlformats.org/officeDocument/2006/relationships/settings" Target="/word/settings.xml" Id="Rf6f4d8f788d04d27" /><Relationship Type="http://schemas.openxmlformats.org/officeDocument/2006/relationships/image" Target="/word/media/2c592c6f-c8e1-4952-9143-4d11aab97ee6.png" Id="R1ec6468910ec4af8" /></Relationships>
</file>