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615a74f5b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e86ae9f10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Shashogai,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e9450221f4264" /><Relationship Type="http://schemas.openxmlformats.org/officeDocument/2006/relationships/numbering" Target="/word/numbering.xml" Id="R2d4d6ae24e4847d2" /><Relationship Type="http://schemas.openxmlformats.org/officeDocument/2006/relationships/settings" Target="/word/settings.xml" Id="R14d5fa1c1df64349" /><Relationship Type="http://schemas.openxmlformats.org/officeDocument/2006/relationships/image" Target="/word/media/d127e4b9-644d-4d28-a664-917da4412c96.png" Id="R1efe86ae9f10428d" /></Relationships>
</file>