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6202a2843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ca4f8d821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7b72b29ca4064" /><Relationship Type="http://schemas.openxmlformats.org/officeDocument/2006/relationships/numbering" Target="/word/numbering.xml" Id="R6fd7428fea824d24" /><Relationship Type="http://schemas.openxmlformats.org/officeDocument/2006/relationships/settings" Target="/word/settings.xml" Id="R03ed29630db847d5" /><Relationship Type="http://schemas.openxmlformats.org/officeDocument/2006/relationships/image" Target="/word/media/99fc851e-b442-477e-bb71-cfa659d98a82.png" Id="R063ca4f8d82142f2" /></Relationships>
</file>