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be148e2b7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edb241da7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Shehruwala,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67c4887ee4bb5" /><Relationship Type="http://schemas.openxmlformats.org/officeDocument/2006/relationships/numbering" Target="/word/numbering.xml" Id="Rc99aa67435144dd2" /><Relationship Type="http://schemas.openxmlformats.org/officeDocument/2006/relationships/settings" Target="/word/settings.xml" Id="R5d8313c51bb044e3" /><Relationship Type="http://schemas.openxmlformats.org/officeDocument/2006/relationships/image" Target="/word/media/e0ba20ed-36ec-415b-9ef5-e0a730c5ed29.png" Id="R6ededb241da74f75" /></Relationships>
</file>