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b2f18ec9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23605726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8ab092e5a43e2" /><Relationship Type="http://schemas.openxmlformats.org/officeDocument/2006/relationships/numbering" Target="/word/numbering.xml" Id="Rb5f533b5f37348b6" /><Relationship Type="http://schemas.openxmlformats.org/officeDocument/2006/relationships/settings" Target="/word/settings.xml" Id="Re59205d8c9684ffd" /><Relationship Type="http://schemas.openxmlformats.org/officeDocument/2006/relationships/image" Target="/word/media/c51f3a4c-e477-4f7d-a9f0-a19d2bab9202.png" Id="R4569236057264dcb" /></Relationships>
</file>