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ac691b9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a0cd427a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 Bulra,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cb3df6334d1d" /><Relationship Type="http://schemas.openxmlformats.org/officeDocument/2006/relationships/numbering" Target="/word/numbering.xml" Id="R2eade0aa80d34bf5" /><Relationship Type="http://schemas.openxmlformats.org/officeDocument/2006/relationships/settings" Target="/word/settings.xml" Id="Rcc16668186b2433f" /><Relationship Type="http://schemas.openxmlformats.org/officeDocument/2006/relationships/image" Target="/word/media/95b93e37-61d5-4a2b-a8fb-213da5f2ceda.png" Id="Ra4d3a0cd427a4b7c" /></Relationships>
</file>