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dcae6ebc4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f055131e8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Shikarwala 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eac290e854b52" /><Relationship Type="http://schemas.openxmlformats.org/officeDocument/2006/relationships/numbering" Target="/word/numbering.xml" Id="R6c4d6744baf34ea5" /><Relationship Type="http://schemas.openxmlformats.org/officeDocument/2006/relationships/settings" Target="/word/settings.xml" Id="Ree1acca2b2ba43b3" /><Relationship Type="http://schemas.openxmlformats.org/officeDocument/2006/relationships/image" Target="/word/media/540cac9b-6c1e-416a-a0ec-7d0ca0854b5d.png" Id="R488f055131e84a55" /></Relationships>
</file>