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172dca9ab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500812514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 Hauz,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5e1cdbd8043a2" /><Relationship Type="http://schemas.openxmlformats.org/officeDocument/2006/relationships/numbering" Target="/word/numbering.xml" Id="Rbba5183fb22645a6" /><Relationship Type="http://schemas.openxmlformats.org/officeDocument/2006/relationships/settings" Target="/word/settings.xml" Id="R79d6e2eab2614600" /><Relationship Type="http://schemas.openxmlformats.org/officeDocument/2006/relationships/image" Target="/word/media/d78658d0-217e-4b60-bcad-915bcb160f23.png" Id="R0ee50081251447c2" /></Relationships>
</file>