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f28761982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65e457318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5dc49eff3474d" /><Relationship Type="http://schemas.openxmlformats.org/officeDocument/2006/relationships/numbering" Target="/word/numbering.xml" Id="R327f022f2c2e4fc7" /><Relationship Type="http://schemas.openxmlformats.org/officeDocument/2006/relationships/settings" Target="/word/settings.xml" Id="Ra9cfb1036fde4deb" /><Relationship Type="http://schemas.openxmlformats.org/officeDocument/2006/relationships/image" Target="/word/media/66dc3784-37f0-4290-bfff-fc691c833eec.png" Id="R59d65e45731848cb" /></Relationships>
</file>