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c81d6609e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bdbf7815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28f2cbf1e43db" /><Relationship Type="http://schemas.openxmlformats.org/officeDocument/2006/relationships/numbering" Target="/word/numbering.xml" Id="R602e90800e5f4585" /><Relationship Type="http://schemas.openxmlformats.org/officeDocument/2006/relationships/settings" Target="/word/settings.xml" Id="Rf450622cfdd6458d" /><Relationship Type="http://schemas.openxmlformats.org/officeDocument/2006/relationships/image" Target="/word/media/5d5026c6-428b-4fe3-b169-4c5a63926dbb.png" Id="Rbb82bdbf78154eb4" /></Relationships>
</file>