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2b47d1ab8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22bd6b46a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Shisetar,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80487b954ff3" /><Relationship Type="http://schemas.openxmlformats.org/officeDocument/2006/relationships/numbering" Target="/word/numbering.xml" Id="R9b0703f708d241ab" /><Relationship Type="http://schemas.openxmlformats.org/officeDocument/2006/relationships/settings" Target="/word/settings.xml" Id="Ra30abca1514146f8" /><Relationship Type="http://schemas.openxmlformats.org/officeDocument/2006/relationships/image" Target="/word/media/10e60787-230d-4874-84f0-ef20332849b0.png" Id="Ra4a22bd6b46a4f3b" /></Relationships>
</file>