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bc816b21074f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5a23ce81cc49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Sholam,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77d040b06f48d8" /><Relationship Type="http://schemas.openxmlformats.org/officeDocument/2006/relationships/numbering" Target="/word/numbering.xml" Id="R0469416596cf4132" /><Relationship Type="http://schemas.openxmlformats.org/officeDocument/2006/relationships/settings" Target="/word/settings.xml" Id="R1422952f07954e49" /><Relationship Type="http://schemas.openxmlformats.org/officeDocument/2006/relationships/image" Target="/word/media/df4d2242-21bc-421e-acb4-0d93ba3ec05f.png" Id="R195a23ce81cc497e" /></Relationships>
</file>