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54d0a98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241375d9d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Shora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75a9d5c2e445a" /><Relationship Type="http://schemas.openxmlformats.org/officeDocument/2006/relationships/numbering" Target="/word/numbering.xml" Id="Rc5696ddc291247c5" /><Relationship Type="http://schemas.openxmlformats.org/officeDocument/2006/relationships/settings" Target="/word/settings.xml" Id="R7fb45db728524a78" /><Relationship Type="http://schemas.openxmlformats.org/officeDocument/2006/relationships/image" Target="/word/media/8f419bf5-2033-45d8-bb2b-c83e3ca58001.png" Id="Rb28241375d9d4635" /></Relationships>
</file>