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6463f7e81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eb06c6884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Shori Petafa,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1143052ec4997" /><Relationship Type="http://schemas.openxmlformats.org/officeDocument/2006/relationships/numbering" Target="/word/numbering.xml" Id="Rdb17e15a7d034f64" /><Relationship Type="http://schemas.openxmlformats.org/officeDocument/2006/relationships/settings" Target="/word/settings.xml" Id="R2cfbde1b9d6b4751" /><Relationship Type="http://schemas.openxmlformats.org/officeDocument/2006/relationships/image" Target="/word/media/2e767573-51ff-48c3-ae97-ae2c3f34ceed.png" Id="Rc69eb06c68844c3f" /></Relationships>
</file>