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f2022f6d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410aff96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Sidhariwal,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63be80c84d0a" /><Relationship Type="http://schemas.openxmlformats.org/officeDocument/2006/relationships/numbering" Target="/word/numbering.xml" Id="R50727254e5324843" /><Relationship Type="http://schemas.openxmlformats.org/officeDocument/2006/relationships/settings" Target="/word/settings.xml" Id="Rd77f91d0f6b4408d" /><Relationship Type="http://schemas.openxmlformats.org/officeDocument/2006/relationships/image" Target="/word/media/67dbf159-051a-424d-aca9-13875fa1b86c.png" Id="R1b8410aff96b4bda" /></Relationships>
</file>