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6e1e9edb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3bf84ec17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 Muafi,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537aee7a423c" /><Relationship Type="http://schemas.openxmlformats.org/officeDocument/2006/relationships/numbering" Target="/word/numbering.xml" Id="R62631325032649fd" /><Relationship Type="http://schemas.openxmlformats.org/officeDocument/2006/relationships/settings" Target="/word/settings.xml" Id="R466561ea096d4034" /><Relationship Type="http://schemas.openxmlformats.org/officeDocument/2006/relationships/image" Target="/word/media/be78e8f7-77d6-48e9-b5fe-bb47c8e0e3f8.png" Id="Rbe23bf84ec174e42" /></Relationships>
</file>