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9f54b1130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20c60ebf8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Sinchi,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49b16e5164af2" /><Relationship Type="http://schemas.openxmlformats.org/officeDocument/2006/relationships/numbering" Target="/word/numbering.xml" Id="R96b3eb1386d447e9" /><Relationship Type="http://schemas.openxmlformats.org/officeDocument/2006/relationships/settings" Target="/word/settings.xml" Id="Raa4af0740797409e" /><Relationship Type="http://schemas.openxmlformats.org/officeDocument/2006/relationships/image" Target="/word/media/a8c5d4cc-b3f4-44f5-a2d3-82bf45f391cd.png" Id="Ra3c20c60ebf84f1b" /></Relationships>
</file>