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da8ad56b8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172b98b2d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Sodhipur,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f89023e14648" /><Relationship Type="http://schemas.openxmlformats.org/officeDocument/2006/relationships/numbering" Target="/word/numbering.xml" Id="Re4a2032e245d452d" /><Relationship Type="http://schemas.openxmlformats.org/officeDocument/2006/relationships/settings" Target="/word/settings.xml" Id="R7ba3e65d91db4bee" /><Relationship Type="http://schemas.openxmlformats.org/officeDocument/2006/relationships/image" Target="/word/media/9dcb80a1-c0b2-427a-a16c-2449cbaa9ef5.png" Id="Rdf4172b98b2d4536" /></Relationships>
</file>