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6c116c9b3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ee782d230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3239fd6f54b33" /><Relationship Type="http://schemas.openxmlformats.org/officeDocument/2006/relationships/numbering" Target="/word/numbering.xml" Id="Raf0414fb1e0143ec" /><Relationship Type="http://schemas.openxmlformats.org/officeDocument/2006/relationships/settings" Target="/word/settings.xml" Id="R90f02beeed624cf9" /><Relationship Type="http://schemas.openxmlformats.org/officeDocument/2006/relationships/image" Target="/word/media/57c6efe2-b440-4519-b945-15ebf99eb093.png" Id="Rd20ee782d23045a7" /></Relationships>
</file>