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aac9f291284d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bbd2a096d44f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Sona Daha,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8a57b57b4c4fb1" /><Relationship Type="http://schemas.openxmlformats.org/officeDocument/2006/relationships/numbering" Target="/word/numbering.xml" Id="Rb8521e394e6e4982" /><Relationship Type="http://schemas.openxmlformats.org/officeDocument/2006/relationships/settings" Target="/word/settings.xml" Id="R7c3280a9140146c7" /><Relationship Type="http://schemas.openxmlformats.org/officeDocument/2006/relationships/image" Target="/word/media/878cab92-cced-49a4-aa26-41672cf6c6d8.png" Id="R93bbd2a096d44f27" /></Relationships>
</file>