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8836ec88f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05a9d2734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Sorange,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60582e8d64c95" /><Relationship Type="http://schemas.openxmlformats.org/officeDocument/2006/relationships/numbering" Target="/word/numbering.xml" Id="Ra6cef860c3cb4f1e" /><Relationship Type="http://schemas.openxmlformats.org/officeDocument/2006/relationships/settings" Target="/word/settings.xml" Id="R94e28daf3db44b0c" /><Relationship Type="http://schemas.openxmlformats.org/officeDocument/2006/relationships/image" Target="/word/media/dd0d21c0-b90d-45b7-9e72-1e4de0b6ab90.png" Id="Re1105a9d27344afd" /></Relationships>
</file>