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8ed98acb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8295a5cfe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Sori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2b03d55ed4e01" /><Relationship Type="http://schemas.openxmlformats.org/officeDocument/2006/relationships/numbering" Target="/word/numbering.xml" Id="Rec51ec99f36242a6" /><Relationship Type="http://schemas.openxmlformats.org/officeDocument/2006/relationships/settings" Target="/word/settings.xml" Id="R3515c5c72d4041de" /><Relationship Type="http://schemas.openxmlformats.org/officeDocument/2006/relationships/image" Target="/word/media/72fdfc34-f345-490e-90f1-90ba8f699a88.png" Id="R7d88295a5cfe457d" /></Relationships>
</file>