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c1fccbee5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e43f5025e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Spalmai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298cc1c7a44d5" /><Relationship Type="http://schemas.openxmlformats.org/officeDocument/2006/relationships/numbering" Target="/word/numbering.xml" Id="R815f45ec117f4c20" /><Relationship Type="http://schemas.openxmlformats.org/officeDocument/2006/relationships/settings" Target="/word/settings.xml" Id="R9275fadc267b4f0d" /><Relationship Type="http://schemas.openxmlformats.org/officeDocument/2006/relationships/image" Target="/word/media/73c18907-1463-4fb8-86b0-9f4b0d64a7b9.png" Id="Rf83e43f5025e469c" /></Relationships>
</file>