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e6676cbcc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73fdac18e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dad911d014da2" /><Relationship Type="http://schemas.openxmlformats.org/officeDocument/2006/relationships/numbering" Target="/word/numbering.xml" Id="R607530826716499f" /><Relationship Type="http://schemas.openxmlformats.org/officeDocument/2006/relationships/settings" Target="/word/settings.xml" Id="Rec9e0627978c4ce6" /><Relationship Type="http://schemas.openxmlformats.org/officeDocument/2006/relationships/image" Target="/word/media/b3db8c03-e025-4f7b-82eb-6d122e2b5eef.png" Id="Rb9473fdac18e4c48" /></Relationships>
</file>