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ce0fe4302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d0826a732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Spin Qamr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d5093178a4b87" /><Relationship Type="http://schemas.openxmlformats.org/officeDocument/2006/relationships/numbering" Target="/word/numbering.xml" Id="R72f91fc6bd234315" /><Relationship Type="http://schemas.openxmlformats.org/officeDocument/2006/relationships/settings" Target="/word/settings.xml" Id="R66305d1ccbcf44ad" /><Relationship Type="http://schemas.openxmlformats.org/officeDocument/2006/relationships/image" Target="/word/media/087fad3c-0aae-4d47-94ec-a97d575145d2.png" Id="R814d0826a7324eb2" /></Relationships>
</file>