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d66bd26bc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c8fe595f0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Splitoi,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55a62359d426d" /><Relationship Type="http://schemas.openxmlformats.org/officeDocument/2006/relationships/numbering" Target="/word/numbering.xml" Id="R031899fee3b246d9" /><Relationship Type="http://schemas.openxmlformats.org/officeDocument/2006/relationships/settings" Target="/word/settings.xml" Id="R97e14413213f4961" /><Relationship Type="http://schemas.openxmlformats.org/officeDocument/2006/relationships/image" Target="/word/media/4ad730b1-18ca-4128-b330-a1ee28d2c587.png" Id="R240c8fe595f04d06" /></Relationships>
</file>