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55166f7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c9e8cbade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Subedar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11fefc9b4d4a" /><Relationship Type="http://schemas.openxmlformats.org/officeDocument/2006/relationships/numbering" Target="/word/numbering.xml" Id="Rf5d88c4ee1594ed7" /><Relationship Type="http://schemas.openxmlformats.org/officeDocument/2006/relationships/settings" Target="/word/settings.xml" Id="R9922973f40614063" /><Relationship Type="http://schemas.openxmlformats.org/officeDocument/2006/relationships/image" Target="/word/media/c9790c18-89b2-4f0c-bee3-0ed838d4befc.png" Id="Rf3cc9e8cbade4eb8" /></Relationships>
</file>