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efe4c2fc9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c3d8bdf2f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Sufi Landan,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876ca140640c6" /><Relationship Type="http://schemas.openxmlformats.org/officeDocument/2006/relationships/numbering" Target="/word/numbering.xml" Id="Rd63025a962b94876" /><Relationship Type="http://schemas.openxmlformats.org/officeDocument/2006/relationships/settings" Target="/word/settings.xml" Id="R2907cb2ba6b3424a" /><Relationship Type="http://schemas.openxmlformats.org/officeDocument/2006/relationships/image" Target="/word/media/1a5fb09e-2059-4978-a861-f87f26c64ecb.png" Id="R8eec3d8bdf2f40cd" /></Relationships>
</file>