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64e3a714f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79da3fdcb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Sui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bda64ff4d480b" /><Relationship Type="http://schemas.openxmlformats.org/officeDocument/2006/relationships/numbering" Target="/word/numbering.xml" Id="R42c58937af914b8b" /><Relationship Type="http://schemas.openxmlformats.org/officeDocument/2006/relationships/settings" Target="/word/settings.xml" Id="Rbb8046dadb2a4ff4" /><Relationship Type="http://schemas.openxmlformats.org/officeDocument/2006/relationships/image" Target="/word/media/f6e63ebd-f3f2-4ccf-af3f-31ecef4640b9.png" Id="R3c279da3fdcb43df" /></Relationships>
</file>