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0ba77a6a8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698ecc2ec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Sujawal,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10c058c0f497c" /><Relationship Type="http://schemas.openxmlformats.org/officeDocument/2006/relationships/numbering" Target="/word/numbering.xml" Id="Ra2b3be1ac9a74113" /><Relationship Type="http://schemas.openxmlformats.org/officeDocument/2006/relationships/settings" Target="/word/settings.xml" Id="R25cc85e34e924253" /><Relationship Type="http://schemas.openxmlformats.org/officeDocument/2006/relationships/image" Target="/word/media/a2dd709d-8b14-4461-915b-cfb3fc570470.png" Id="Rffc698ecc2ec4811" /></Relationships>
</file>