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13be4eb10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c11ed7756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Sultawnala,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5916defca438e" /><Relationship Type="http://schemas.openxmlformats.org/officeDocument/2006/relationships/numbering" Target="/word/numbering.xml" Id="Rd9672fdb7eb94b92" /><Relationship Type="http://schemas.openxmlformats.org/officeDocument/2006/relationships/settings" Target="/word/settings.xml" Id="Rfc4ce2d27262454a" /><Relationship Type="http://schemas.openxmlformats.org/officeDocument/2006/relationships/image" Target="/word/media/ec06704b-a41a-4fbb-b292-c10f336b7122.png" Id="Rec1c11ed77564bf2" /></Relationships>
</file>