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16a1df58f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2643106da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Sumar Bagio,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417b18a4745d4" /><Relationship Type="http://schemas.openxmlformats.org/officeDocument/2006/relationships/numbering" Target="/word/numbering.xml" Id="Rd34a79e492714502" /><Relationship Type="http://schemas.openxmlformats.org/officeDocument/2006/relationships/settings" Target="/word/settings.xml" Id="Rcb2a96fbbb4b491b" /><Relationship Type="http://schemas.openxmlformats.org/officeDocument/2006/relationships/image" Target="/word/media/346f9420-b9a2-4b0f-9ce8-2f8a07e17f33.png" Id="R3a82643106da4448" /></Relationships>
</file>