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8e34dc52f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6a80f2fdd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Sunlari Sandhuri,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6f56fad944c1b" /><Relationship Type="http://schemas.openxmlformats.org/officeDocument/2006/relationships/numbering" Target="/word/numbering.xml" Id="Raed546f818034c44" /><Relationship Type="http://schemas.openxmlformats.org/officeDocument/2006/relationships/settings" Target="/word/settings.xml" Id="R145394e21ef84073" /><Relationship Type="http://schemas.openxmlformats.org/officeDocument/2006/relationships/image" Target="/word/media/551ea575-f919-4166-9b27-aa21b0e9d193.png" Id="R8936a80f2fdd487d" /></Relationships>
</file>