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c8ba47745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547c05ff0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Suppanwal,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8eb01a8d542df" /><Relationship Type="http://schemas.openxmlformats.org/officeDocument/2006/relationships/numbering" Target="/word/numbering.xml" Id="R125560fa55274f76" /><Relationship Type="http://schemas.openxmlformats.org/officeDocument/2006/relationships/settings" Target="/word/settings.xml" Id="Rdac1562f6d634806" /><Relationship Type="http://schemas.openxmlformats.org/officeDocument/2006/relationships/image" Target="/word/media/74b23999-f1ed-4300-90cb-f3a34017e2aa.png" Id="Ra58547c05ff0405f" /></Relationships>
</file>