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fe64ce0d8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d8028b87c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Dab,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9a3c2a93148c1" /><Relationship Type="http://schemas.openxmlformats.org/officeDocument/2006/relationships/numbering" Target="/word/numbering.xml" Id="R2ba2582fb27a41ab" /><Relationship Type="http://schemas.openxmlformats.org/officeDocument/2006/relationships/settings" Target="/word/settings.xml" Id="R08be04028dc84cf7" /><Relationship Type="http://schemas.openxmlformats.org/officeDocument/2006/relationships/image" Target="/word/media/5194fe0f-15a1-493e-a244-146927d5ad78.png" Id="R46bd8028b87c435f" /></Relationships>
</file>