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f1e042196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c5426f58c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Surkh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ecef900d64102" /><Relationship Type="http://schemas.openxmlformats.org/officeDocument/2006/relationships/numbering" Target="/word/numbering.xml" Id="R7b68bdb525134202" /><Relationship Type="http://schemas.openxmlformats.org/officeDocument/2006/relationships/settings" Target="/word/settings.xml" Id="R80285b49b7e74926" /><Relationship Type="http://schemas.openxmlformats.org/officeDocument/2006/relationships/image" Target="/word/media/c3c0d60e-ba7f-40cb-8c64-b7f267d354c7.png" Id="Rd5ec5426f58c408f" /></Relationships>
</file>