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a61cc1c99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67b1b4afa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Tabai Galeshi,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c041cb7904e9b" /><Relationship Type="http://schemas.openxmlformats.org/officeDocument/2006/relationships/numbering" Target="/word/numbering.xml" Id="R083dc170f81447f6" /><Relationship Type="http://schemas.openxmlformats.org/officeDocument/2006/relationships/settings" Target="/word/settings.xml" Id="R6d7062e744a8414d" /><Relationship Type="http://schemas.openxmlformats.org/officeDocument/2006/relationships/image" Target="/word/media/bd2c3ace-1014-427b-8146-82c7b1aaa2a8.png" Id="R8a967b1b4afa4acb" /></Relationships>
</file>