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b75f959a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84b92da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Muhammad Hajwani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5c48246604ea2" /><Relationship Type="http://schemas.openxmlformats.org/officeDocument/2006/relationships/numbering" Target="/word/numbering.xml" Id="Rf9b783f674c34b04" /><Relationship Type="http://schemas.openxmlformats.org/officeDocument/2006/relationships/settings" Target="/word/settings.xml" Id="R738a47b8cb464305" /><Relationship Type="http://schemas.openxmlformats.org/officeDocument/2006/relationships/image" Target="/word/media/b2d8ed5a-07f7-46d7-892d-8eaf35209a38.png" Id="Re58a84b92dac4711" /></Relationships>
</file>