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b6f33fe1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088d5810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94c640fc41c4" /><Relationship Type="http://schemas.openxmlformats.org/officeDocument/2006/relationships/numbering" Target="/word/numbering.xml" Id="R83c449a2b9d240a1" /><Relationship Type="http://schemas.openxmlformats.org/officeDocument/2006/relationships/settings" Target="/word/settings.xml" Id="R053b398c1b8d4fe3" /><Relationship Type="http://schemas.openxmlformats.org/officeDocument/2006/relationships/image" Target="/word/media/f4342e23-4543-4c68-a97c-1821784ec755.png" Id="Rb92a088d5810491b" /></Relationships>
</file>