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42e952f08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8b385ddc0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Taj Sanirjani,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c4da92ae147ab" /><Relationship Type="http://schemas.openxmlformats.org/officeDocument/2006/relationships/numbering" Target="/word/numbering.xml" Id="Ra755bd931a2f4336" /><Relationship Type="http://schemas.openxmlformats.org/officeDocument/2006/relationships/settings" Target="/word/settings.xml" Id="Rc93e6dfedb024609" /><Relationship Type="http://schemas.openxmlformats.org/officeDocument/2006/relationships/image" Target="/word/media/da4c57d8-d99c-4b25-ad6a-99e7d4104e00.png" Id="Rf378b385ddc04d04" /></Relationships>
</file>