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266f36781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1700f7210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bd51ec9f04265" /><Relationship Type="http://schemas.openxmlformats.org/officeDocument/2006/relationships/numbering" Target="/word/numbering.xml" Id="Ra243242e0c9c43e1" /><Relationship Type="http://schemas.openxmlformats.org/officeDocument/2006/relationships/settings" Target="/word/settings.xml" Id="R4e68b3cd986c4a33" /><Relationship Type="http://schemas.openxmlformats.org/officeDocument/2006/relationships/image" Target="/word/media/8abac1ca-e085-41f1-ab3a-15791bd75932.png" Id="R2f71700f72104683" /></Relationships>
</file>