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2c76076e6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338a0a6f5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f4e69c5b64071" /><Relationship Type="http://schemas.openxmlformats.org/officeDocument/2006/relationships/numbering" Target="/word/numbering.xml" Id="R3a399fec96284cfe" /><Relationship Type="http://schemas.openxmlformats.org/officeDocument/2006/relationships/settings" Target="/word/settings.xml" Id="R308e05248b684632" /><Relationship Type="http://schemas.openxmlformats.org/officeDocument/2006/relationships/image" Target="/word/media/c6bd1d75-90a5-4fbe-8fb5-fc7794c6d81f.png" Id="Rbab338a0a6f54498" /></Relationships>
</file>