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167e403c0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a763ae58a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Tambu Walab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03fc7296c4ec4" /><Relationship Type="http://schemas.openxmlformats.org/officeDocument/2006/relationships/numbering" Target="/word/numbering.xml" Id="Rbe16c95400da4b1d" /><Relationship Type="http://schemas.openxmlformats.org/officeDocument/2006/relationships/settings" Target="/word/settings.xml" Id="Raf830a51a75942f4" /><Relationship Type="http://schemas.openxmlformats.org/officeDocument/2006/relationships/image" Target="/word/media/e2bb7b4f-8f39-41b5-a991-7c72e0097ace.png" Id="Ra0da763ae58a473c" /></Relationships>
</file>