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1c7b64f29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8e9ec906a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Tanazgah,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e51297aab4dc4" /><Relationship Type="http://schemas.openxmlformats.org/officeDocument/2006/relationships/numbering" Target="/word/numbering.xml" Id="Rd7fe7c84a44f4abb" /><Relationship Type="http://schemas.openxmlformats.org/officeDocument/2006/relationships/settings" Target="/word/settings.xml" Id="Rcf7e5b2c91a847f7" /><Relationship Type="http://schemas.openxmlformats.org/officeDocument/2006/relationships/image" Target="/word/media/10162eb4-82cb-4b1f-8683-1a80b2bc1736.png" Id="R1798e9ec906a4e45" /></Relationships>
</file>