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eb826944d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4e5cae022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14261a0d6474c" /><Relationship Type="http://schemas.openxmlformats.org/officeDocument/2006/relationships/numbering" Target="/word/numbering.xml" Id="R51e85756fdff4513" /><Relationship Type="http://schemas.openxmlformats.org/officeDocument/2006/relationships/settings" Target="/word/settings.xml" Id="R092d31c4f10548f9" /><Relationship Type="http://schemas.openxmlformats.org/officeDocument/2006/relationships/image" Target="/word/media/ca7a8b1a-9e9f-4549-bb9c-aea2c8e52064.png" Id="R2474e5cae02246bb" /></Relationships>
</file>