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eaf4d5bcf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0cb195ad9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b0896a70b451c" /><Relationship Type="http://schemas.openxmlformats.org/officeDocument/2006/relationships/numbering" Target="/word/numbering.xml" Id="R44549f41c85b4867" /><Relationship Type="http://schemas.openxmlformats.org/officeDocument/2006/relationships/settings" Target="/word/settings.xml" Id="R6e8dc55d9ef14d0e" /><Relationship Type="http://schemas.openxmlformats.org/officeDocument/2006/relationships/image" Target="/word/media/cc6116c6-993d-4c91-80ff-91d3b416642f.png" Id="Rc9f0cb195ad942db" /></Relationships>
</file>