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6cb63ddb9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39a6275f0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 Shah Mir Vikian,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9d1391cbb4245" /><Relationship Type="http://schemas.openxmlformats.org/officeDocument/2006/relationships/numbering" Target="/word/numbering.xml" Id="Ra736378a516048c0" /><Relationship Type="http://schemas.openxmlformats.org/officeDocument/2006/relationships/settings" Target="/word/settings.xml" Id="Rfa793f5a8b0e412f" /><Relationship Type="http://schemas.openxmlformats.org/officeDocument/2006/relationships/image" Target="/word/media/a00e4a60-57a9-400b-a858-22babf0b4eed.png" Id="R25239a6275f04756" /></Relationships>
</file>